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AE0" w14:textId="77777777" w:rsidR="003A7BAD" w:rsidRDefault="003A7BAD" w:rsidP="008C712C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 xml:space="preserve">Solicitante: </w:t>
      </w:r>
    </w:p>
    <w:p w14:paraId="1A5F94D9" w14:textId="583CAD94" w:rsidR="00AD7487" w:rsidRPr="00A31B91" w:rsidRDefault="00F0629C" w:rsidP="008C712C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[</w:t>
      </w:r>
      <w:r w:rsidR="00AD7487"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 xml:space="preserve">NOMBRE O </w:t>
      </w:r>
      <w:r w:rsidR="001E6DD9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RAZÓN SOCIAL</w:t>
      </w:r>
      <w:r w:rsidR="00AD7487"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 xml:space="preserve"> DEL SOLICITANTE</w:t>
      </w:r>
      <w:r w:rsidRPr="00A31B91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]</w:t>
      </w:r>
    </w:p>
    <w:p w14:paraId="1B55CAC1" w14:textId="4B44683C" w:rsidR="00F0629C" w:rsidRPr="00A31B91" w:rsidRDefault="00F0629C" w:rsidP="008C712C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[Dirección completa]</w:t>
      </w:r>
    </w:p>
    <w:p w14:paraId="45501F30" w14:textId="4C979E7E" w:rsidR="00F0629C" w:rsidRPr="00A31B91" w:rsidRDefault="00F0629C" w:rsidP="008C712C">
      <w:pPr>
        <w:spacing w:after="0" w:line="276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[Correo electrónico</w:t>
      </w:r>
      <w:r w:rsidR="004B6B96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]</w:t>
      </w:r>
    </w:p>
    <w:p w14:paraId="2DC93C72" w14:textId="3D4FAD85" w:rsidR="00F0629C" w:rsidRPr="00A31B91" w:rsidRDefault="00F0629C" w:rsidP="008C712C">
      <w:pPr>
        <w:spacing w:after="0" w:line="276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Teléfono […]</w:t>
      </w:r>
    </w:p>
    <w:p w14:paraId="1C20AA3F" w14:textId="4ACCBBCB" w:rsidR="00F0629C" w:rsidRPr="00A31B91" w:rsidRDefault="00AD7487" w:rsidP="008C712C">
      <w:pPr>
        <w:spacing w:after="0" w:line="276" w:lineRule="auto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N.I.F</w:t>
      </w:r>
      <w:r w:rsidR="0070305B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</w:t>
      </w:r>
      <w:r w:rsidR="00D837B8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 xml:space="preserve">: </w:t>
      </w:r>
      <w:proofErr w:type="gramStart"/>
      <w:r w:rsidR="00F0629C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[:…</w:t>
      </w:r>
      <w:proofErr w:type="gramEnd"/>
      <w:r w:rsidR="00F0629C" w:rsidRPr="00A31B91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.]</w:t>
      </w:r>
    </w:p>
    <w:p w14:paraId="2C2FFBA5" w14:textId="37459ABC" w:rsidR="00F0629C" w:rsidRPr="00A31B91" w:rsidRDefault="003A7BAD" w:rsidP="008C712C">
      <w:pPr>
        <w:spacing w:after="0" w:line="276" w:lineRule="auto"/>
        <w:jc w:val="right"/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 xml:space="preserve">A/At. De </w:t>
      </w:r>
      <w:r w:rsidR="00A31B91" w:rsidRPr="00A31B91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Hidroeléctrica de Laracha, S.L.</w:t>
      </w:r>
      <w:r w:rsidR="00526FA3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U.</w:t>
      </w:r>
    </w:p>
    <w:p w14:paraId="0F4F0612" w14:textId="749926CB" w:rsidR="00A31B91" w:rsidRPr="00A31B91" w:rsidRDefault="00A31B91" w:rsidP="008C712C">
      <w:pPr>
        <w:spacing w:after="0" w:line="276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Avda. Arteixo, 19 – 1º </w:t>
      </w:r>
      <w:proofErr w:type="spellStart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>dcha</w:t>
      </w:r>
      <w:proofErr w:type="spellEnd"/>
    </w:p>
    <w:p w14:paraId="32721F46" w14:textId="39B13352" w:rsidR="00A31B91" w:rsidRDefault="00A31B91" w:rsidP="008C712C">
      <w:pPr>
        <w:spacing w:after="0" w:line="276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15004 </w:t>
      </w:r>
      <w:proofErr w:type="gramStart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proofErr w:type="gramEnd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 Coruña</w:t>
      </w:r>
    </w:p>
    <w:p w14:paraId="08DCBA03" w14:textId="77777777" w:rsidR="003C7ED0" w:rsidRPr="00A31B91" w:rsidRDefault="003C7ED0" w:rsidP="008C712C">
      <w:pPr>
        <w:spacing w:after="0" w:line="276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CD06D4E" w14:textId="5598888A" w:rsidR="00DE54F7" w:rsidRPr="00A31B91" w:rsidRDefault="000A43B1" w:rsidP="008C712C">
      <w:pPr>
        <w:spacing w:line="276" w:lineRule="auto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A31B91">
        <w:rPr>
          <w:rFonts w:ascii="Open Sans" w:hAnsi="Open Sans" w:cs="Open Sans"/>
          <w:b/>
          <w:bCs/>
          <w:sz w:val="16"/>
          <w:szCs w:val="16"/>
        </w:rPr>
        <w:t>Asunto: Solicitud de los Permisos de acceso y de conexión.</w:t>
      </w:r>
    </w:p>
    <w:p w14:paraId="73D7C7EB" w14:textId="2A2E6F73" w:rsidR="008C30F1" w:rsidRDefault="002D7AA4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En base a lo establecido en el art. 10 de</w:t>
      </w:r>
      <w:r w:rsidR="008C30F1" w:rsidRPr="00A31B91">
        <w:rPr>
          <w:rFonts w:ascii="Open Sans" w:eastAsia="Arial Unicode MS" w:hAnsi="Open Sans" w:cs="Open Sans"/>
          <w:sz w:val="20"/>
          <w:szCs w:val="20"/>
        </w:rPr>
        <w:t>l Real Decreto 1183/2020, de 29 de diciembre, de acceso y conexión a las redes de transporte y distribución de energía eléctrica (en adelante, RD 1183/2020)</w:t>
      </w:r>
      <w:r>
        <w:rPr>
          <w:rFonts w:ascii="Open Sans" w:eastAsia="Arial Unicode MS" w:hAnsi="Open Sans" w:cs="Open Sans"/>
          <w:sz w:val="20"/>
          <w:szCs w:val="20"/>
        </w:rPr>
        <w:t xml:space="preserve">, formula la </w:t>
      </w:r>
      <w:r w:rsidR="008C30F1" w:rsidRPr="00A31B91">
        <w:rPr>
          <w:rFonts w:ascii="Open Sans" w:eastAsia="Arial Unicode MS" w:hAnsi="Open Sans" w:cs="Open Sans"/>
          <w:sz w:val="20"/>
          <w:szCs w:val="20"/>
        </w:rPr>
        <w:t xml:space="preserve">presente </w:t>
      </w:r>
      <w:r w:rsidR="008137E5" w:rsidRPr="00A31B91">
        <w:rPr>
          <w:rFonts w:ascii="Open Sans" w:eastAsia="Arial Unicode MS" w:hAnsi="Open Sans" w:cs="Open Sans"/>
          <w:sz w:val="20"/>
          <w:szCs w:val="20"/>
        </w:rPr>
        <w:t xml:space="preserve">solicitud </w:t>
      </w:r>
      <w:r w:rsidR="008137E5">
        <w:rPr>
          <w:rFonts w:ascii="Open Sans" w:eastAsia="Arial Unicode MS" w:hAnsi="Open Sans" w:cs="Open Sans"/>
          <w:sz w:val="20"/>
          <w:szCs w:val="20"/>
        </w:rPr>
        <w:t>de</w:t>
      </w:r>
      <w:r w:rsidR="00610A6E">
        <w:rPr>
          <w:rFonts w:ascii="Open Sans" w:eastAsia="Arial Unicode MS" w:hAnsi="Open Sans" w:cs="Open Sans"/>
          <w:sz w:val="20"/>
          <w:szCs w:val="20"/>
        </w:rPr>
        <w:t xml:space="preserve"> acceso y conexión a la red de distribución, </w:t>
      </w:r>
      <w:r w:rsidR="008C30F1" w:rsidRPr="00A31B91">
        <w:rPr>
          <w:rFonts w:ascii="Open Sans" w:eastAsia="Arial Unicode MS" w:hAnsi="Open Sans" w:cs="Open Sans"/>
          <w:sz w:val="20"/>
          <w:szCs w:val="20"/>
        </w:rPr>
        <w:t xml:space="preserve">para la instalación </w:t>
      </w:r>
      <w:r w:rsidR="00166ED6" w:rsidRPr="00A31B91">
        <w:rPr>
          <w:rFonts w:ascii="Open Sans" w:eastAsia="Arial Unicode MS" w:hAnsi="Open Sans" w:cs="Open Sans"/>
          <w:sz w:val="20"/>
          <w:szCs w:val="20"/>
        </w:rPr>
        <w:t>que consta de las siguientes características</w:t>
      </w:r>
      <w:r w:rsidR="00AD6F92">
        <w:rPr>
          <w:rFonts w:ascii="Open Sans" w:eastAsia="Arial Unicode MS" w:hAnsi="Open Sans" w:cs="Open Sans"/>
          <w:sz w:val="20"/>
          <w:szCs w:val="20"/>
        </w:rPr>
        <w:t xml:space="preserve">: </w:t>
      </w:r>
    </w:p>
    <w:p w14:paraId="38711DCA" w14:textId="77777777" w:rsidR="000778F0" w:rsidRDefault="000778F0" w:rsidP="008C712C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16038946" w14:textId="3004850D" w:rsidR="00827FC0" w:rsidRDefault="00AD6F92" w:rsidP="008C712C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D6F92">
        <w:rPr>
          <w:rFonts w:ascii="Open Sans" w:eastAsia="Arial Unicode MS" w:hAnsi="Open Sans" w:cs="Open Sans"/>
          <w:sz w:val="20"/>
          <w:szCs w:val="20"/>
          <w:u w:val="single"/>
        </w:rPr>
        <w:t>Tipo de instalación</w:t>
      </w:r>
      <w:r w:rsidR="00B73E99">
        <w:rPr>
          <w:rFonts w:ascii="Open Sans" w:eastAsia="Arial Unicode MS" w:hAnsi="Open Sans" w:cs="Open Sans"/>
          <w:sz w:val="20"/>
          <w:szCs w:val="20"/>
          <w:u w:val="single"/>
        </w:rPr>
        <w:t xml:space="preserve"> para la que solicita los permisos</w:t>
      </w:r>
      <w:r w:rsidR="001A4602">
        <w:rPr>
          <w:rFonts w:ascii="Open Sans" w:eastAsia="Arial Unicode MS" w:hAnsi="Open Sans" w:cs="Open Sans"/>
          <w:sz w:val="20"/>
          <w:szCs w:val="20"/>
          <w:u w:val="single"/>
        </w:rPr>
        <w:t xml:space="preserve"> de acceso y conexión</w:t>
      </w:r>
      <w:r w:rsidR="00B73E99">
        <w:rPr>
          <w:rFonts w:ascii="Open Sans" w:eastAsia="Arial Unicode MS" w:hAnsi="Open Sans" w:cs="Open Sans"/>
          <w:sz w:val="20"/>
          <w:szCs w:val="20"/>
          <w:u w:val="single"/>
        </w:rPr>
        <w:t>: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72922882" w14:textId="18954B3A" w:rsidR="00AD6F92" w:rsidRDefault="00AD6F92" w:rsidP="008C712C">
      <w:pPr>
        <w:spacing w:after="0" w:line="276" w:lineRule="auto"/>
        <w:jc w:val="both"/>
        <w:rPr>
          <w:rFonts w:ascii="Open Sans" w:eastAsia="Arial Unicode MS" w:hAnsi="Open Sans" w:cs="Open Sans"/>
          <w:sz w:val="16"/>
          <w:szCs w:val="16"/>
        </w:rPr>
      </w:pPr>
      <w:r w:rsidRPr="00C54356">
        <w:rPr>
          <w:rFonts w:ascii="Open Sans" w:eastAsia="Arial Unicode MS" w:hAnsi="Open Sans" w:cs="Open Sans"/>
          <w:sz w:val="16"/>
          <w:szCs w:val="16"/>
        </w:rPr>
        <w:t>(marcar la</w:t>
      </w:r>
      <w:r w:rsidR="00C54356">
        <w:rPr>
          <w:rFonts w:ascii="Open Sans" w:eastAsia="Arial Unicode MS" w:hAnsi="Open Sans" w:cs="Open Sans"/>
          <w:sz w:val="16"/>
          <w:szCs w:val="16"/>
        </w:rPr>
        <w:t xml:space="preserve"> opción</w:t>
      </w:r>
      <w:r w:rsidRPr="00C54356">
        <w:rPr>
          <w:rFonts w:ascii="Open Sans" w:eastAsia="Arial Unicode MS" w:hAnsi="Open Sans" w:cs="Open Sans"/>
          <w:sz w:val="16"/>
          <w:szCs w:val="16"/>
        </w:rPr>
        <w:t xml:space="preserve"> que corresponda)</w:t>
      </w:r>
    </w:p>
    <w:p w14:paraId="3273BEE1" w14:textId="77777777" w:rsidR="0075002B" w:rsidRPr="00C54356" w:rsidRDefault="0075002B" w:rsidP="008C712C">
      <w:pPr>
        <w:spacing w:after="0" w:line="276" w:lineRule="auto"/>
        <w:jc w:val="both"/>
        <w:rPr>
          <w:rFonts w:ascii="Open Sans" w:eastAsia="Arial Unicode MS" w:hAnsi="Open Sans" w:cs="Open Sans"/>
          <w:sz w:val="16"/>
          <w:szCs w:val="16"/>
        </w:rPr>
      </w:pPr>
    </w:p>
    <w:p w14:paraId="78D254F6" w14:textId="0551C623" w:rsidR="00AD6F92" w:rsidRPr="001A4602" w:rsidRDefault="009876E1" w:rsidP="008C712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S</w:t>
      </w:r>
      <w:r w:rsidR="00AD6F92">
        <w:rPr>
          <w:rFonts w:ascii="Open Sans" w:eastAsia="Arial Unicode MS" w:hAnsi="Open Sans" w:cs="Open Sans"/>
          <w:sz w:val="20"/>
          <w:szCs w:val="20"/>
        </w:rPr>
        <w:t xml:space="preserve">uministro </w:t>
      </w:r>
      <w:r w:rsidR="00AC0049">
        <w:rPr>
          <w:rFonts w:ascii="Open Sans" w:eastAsia="Arial Unicode MS" w:hAnsi="Open Sans" w:cs="Open Sans"/>
          <w:sz w:val="20"/>
          <w:szCs w:val="20"/>
        </w:rPr>
        <w:t xml:space="preserve">en </w:t>
      </w:r>
      <w:r w:rsidR="00305021">
        <w:rPr>
          <w:rFonts w:ascii="Open Sans" w:eastAsia="Arial Unicode MS" w:hAnsi="Open Sans" w:cs="Open Sans"/>
          <w:sz w:val="20"/>
          <w:szCs w:val="20"/>
        </w:rPr>
        <w:t xml:space="preserve">Baja Tensión </w:t>
      </w:r>
      <w:r w:rsidR="0020171E">
        <w:rPr>
          <w:rFonts w:ascii="Open Sans" w:eastAsia="Arial Unicode MS" w:hAnsi="Open Sans" w:cs="Open Sans"/>
          <w:sz w:val="20"/>
          <w:szCs w:val="20"/>
        </w:rPr>
        <w:t>de hasta 15 kW</w:t>
      </w:r>
      <w:r w:rsidR="00B016D8">
        <w:rPr>
          <w:rFonts w:ascii="Open Sans" w:eastAsia="Arial Unicode MS" w:hAnsi="Open Sans" w:cs="Open Sans"/>
          <w:sz w:val="20"/>
          <w:szCs w:val="20"/>
        </w:rPr>
        <w:t>, ubicado en Suelo No Urbanizado</w:t>
      </w:r>
      <w:r w:rsidR="000D4A42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0D4A42" w:rsidRPr="001A4602">
        <w:rPr>
          <w:rFonts w:ascii="Open Sans" w:eastAsia="Arial Unicode MS" w:hAnsi="Open Sans" w:cs="Open Sans"/>
          <w:b/>
          <w:bCs/>
          <w:sz w:val="20"/>
          <w:szCs w:val="20"/>
        </w:rPr>
        <w:t>(Procedimiento Abreviado).</w:t>
      </w:r>
    </w:p>
    <w:p w14:paraId="1DB47FAC" w14:textId="4343476E" w:rsidR="001A4602" w:rsidRDefault="009876E1" w:rsidP="008C712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S</w:t>
      </w:r>
      <w:r w:rsidR="000D4A42">
        <w:rPr>
          <w:rFonts w:ascii="Open Sans" w:eastAsia="Arial Unicode MS" w:hAnsi="Open Sans" w:cs="Open Sans"/>
          <w:sz w:val="20"/>
          <w:szCs w:val="20"/>
        </w:rPr>
        <w:t xml:space="preserve">uministro de más de 15 </w:t>
      </w:r>
      <w:r w:rsidR="001A4602">
        <w:rPr>
          <w:rFonts w:ascii="Open Sans" w:eastAsia="Arial Unicode MS" w:hAnsi="Open Sans" w:cs="Open Sans"/>
          <w:sz w:val="20"/>
          <w:szCs w:val="20"/>
        </w:rPr>
        <w:t>kW,</w:t>
      </w:r>
      <w:r w:rsidR="00052224">
        <w:rPr>
          <w:rFonts w:ascii="Open Sans" w:eastAsia="Arial Unicode MS" w:hAnsi="Open Sans" w:cs="Open Sans"/>
          <w:sz w:val="20"/>
          <w:szCs w:val="20"/>
        </w:rPr>
        <w:t xml:space="preserve"> y de</w:t>
      </w:r>
      <w:r w:rsidR="000D4A42">
        <w:rPr>
          <w:rFonts w:ascii="Open Sans" w:eastAsia="Arial Unicode MS" w:hAnsi="Open Sans" w:cs="Open Sans"/>
          <w:sz w:val="20"/>
          <w:szCs w:val="20"/>
        </w:rPr>
        <w:t xml:space="preserve"> hasta 100 kW en Baja Tensión </w:t>
      </w:r>
      <w:r w:rsidR="00052224">
        <w:rPr>
          <w:rFonts w:ascii="Open Sans" w:eastAsia="Arial Unicode MS" w:hAnsi="Open Sans" w:cs="Open Sans"/>
          <w:sz w:val="20"/>
          <w:szCs w:val="20"/>
        </w:rPr>
        <w:t xml:space="preserve">o 250 kW en Alta Tensión, ubicado en Suelo No Urbanizado </w:t>
      </w:r>
    </w:p>
    <w:p w14:paraId="2B8DFFE8" w14:textId="7AC61F87" w:rsidR="00B016D8" w:rsidRDefault="00052224" w:rsidP="008C712C">
      <w:pPr>
        <w:pStyle w:val="Prrafodelista"/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2A613A">
        <w:rPr>
          <w:rFonts w:ascii="Open Sans" w:eastAsia="Arial Unicode MS" w:hAnsi="Open Sans" w:cs="Open Sans"/>
          <w:b/>
          <w:bCs/>
          <w:sz w:val="20"/>
          <w:szCs w:val="20"/>
        </w:rPr>
        <w:t>(Procedimiento Ordinario).</w:t>
      </w:r>
    </w:p>
    <w:p w14:paraId="572C0B18" w14:textId="1EA21FEA" w:rsidR="00052224" w:rsidRDefault="009876E1" w:rsidP="008C712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S</w:t>
      </w:r>
      <w:r w:rsidR="00052224">
        <w:rPr>
          <w:rFonts w:ascii="Open Sans" w:eastAsia="Arial Unicode MS" w:hAnsi="Open Sans" w:cs="Open Sans"/>
          <w:sz w:val="20"/>
          <w:szCs w:val="20"/>
        </w:rPr>
        <w:t xml:space="preserve">uministro de más de 100 kW en </w:t>
      </w:r>
      <w:r w:rsidR="003C2C7E">
        <w:rPr>
          <w:rFonts w:ascii="Open Sans" w:eastAsia="Arial Unicode MS" w:hAnsi="Open Sans" w:cs="Open Sans"/>
          <w:sz w:val="20"/>
          <w:szCs w:val="20"/>
        </w:rPr>
        <w:t>Baja Tensión o 250 kW en Alta Tensión, cualquiera que sea su ubicación</w:t>
      </w:r>
      <w:r w:rsidR="003C2C7E" w:rsidRPr="002A613A">
        <w:rPr>
          <w:rFonts w:ascii="Open Sans" w:eastAsia="Arial Unicode MS" w:hAnsi="Open Sans" w:cs="Open Sans"/>
          <w:b/>
          <w:bCs/>
          <w:sz w:val="20"/>
          <w:szCs w:val="20"/>
        </w:rPr>
        <w:t xml:space="preserve"> (Procedimiento Ordinario).</w:t>
      </w:r>
    </w:p>
    <w:p w14:paraId="5A99CF60" w14:textId="77777777" w:rsidR="008C712C" w:rsidRDefault="008C712C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415924E3" w14:textId="1C433D77" w:rsidR="003E4929" w:rsidRPr="003E4929" w:rsidRDefault="003E4929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3E4929">
        <w:rPr>
          <w:rFonts w:ascii="Open Sans" w:eastAsia="Arial Unicode MS" w:hAnsi="Open Sans" w:cs="Open Sans"/>
          <w:sz w:val="20"/>
          <w:szCs w:val="20"/>
          <w:u w:val="single"/>
        </w:rPr>
        <w:t xml:space="preserve">Características de la instalación: </w:t>
      </w:r>
    </w:p>
    <w:p w14:paraId="73AA6AEB" w14:textId="6F28261B" w:rsidR="00166ED6" w:rsidRDefault="00166ED6" w:rsidP="008C71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>Denominación de la instalación:</w:t>
      </w:r>
      <w:r w:rsidR="00A31B91"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A31B91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1F384431" w14:textId="30CBC2E2" w:rsidR="003E6DB2" w:rsidRPr="00430B2D" w:rsidRDefault="00294A67" w:rsidP="008C71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430B2D">
        <w:rPr>
          <w:rFonts w:ascii="Open Sans" w:eastAsia="Arial Unicode MS" w:hAnsi="Open Sans" w:cs="Open Sans"/>
          <w:sz w:val="20"/>
          <w:szCs w:val="20"/>
        </w:rPr>
        <w:t>Dirección</w:t>
      </w:r>
      <w:proofErr w:type="gramStart"/>
      <w:r w:rsidR="003E6DB2" w:rsidRPr="00430B2D">
        <w:rPr>
          <w:rFonts w:ascii="Open Sans" w:eastAsia="Arial Unicode MS" w:hAnsi="Open Sans" w:cs="Open Sans"/>
          <w:sz w:val="20"/>
          <w:szCs w:val="20"/>
        </w:rPr>
        <w:t xml:space="preserve">:  </w:t>
      </w:r>
      <w:r w:rsidR="00FD2AA1" w:rsidRPr="00430B2D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gramEnd"/>
      <w:r w:rsidR="00FD2AA1" w:rsidRPr="00430B2D">
        <w:rPr>
          <w:rFonts w:ascii="Open Sans" w:eastAsia="Arial Unicode MS" w:hAnsi="Open Sans" w:cs="Open Sans"/>
          <w:sz w:val="20"/>
          <w:szCs w:val="20"/>
          <w:highlight w:val="yellow"/>
        </w:rPr>
        <w:t>…]</w:t>
      </w:r>
    </w:p>
    <w:p w14:paraId="33DBAF26" w14:textId="11D122FF" w:rsidR="005C28B7" w:rsidRPr="003E6DB2" w:rsidRDefault="00A31B91" w:rsidP="008C71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3E6DB2">
        <w:rPr>
          <w:rFonts w:ascii="Open Sans" w:eastAsia="Arial Unicode MS" w:hAnsi="Open Sans" w:cs="Open Sans"/>
          <w:sz w:val="20"/>
          <w:szCs w:val="20"/>
        </w:rPr>
        <w:t xml:space="preserve">Referencia catastral </w:t>
      </w:r>
      <w:r w:rsidR="005F4700" w:rsidRPr="003E6DB2">
        <w:rPr>
          <w:rFonts w:ascii="Open Sans" w:eastAsia="Arial Unicode MS" w:hAnsi="Open Sans" w:cs="Open Sans"/>
          <w:sz w:val="20"/>
          <w:szCs w:val="20"/>
        </w:rPr>
        <w:t>de la finca dónde se ubicará la instalación:</w:t>
      </w:r>
      <w:r w:rsidR="005F4700" w:rsidRPr="003E6DB2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5F4700" w:rsidRPr="003E6DB2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73F3C312" w14:textId="77777777" w:rsidR="00A41C77" w:rsidRDefault="00160436" w:rsidP="008C712C">
      <w:pPr>
        <w:pStyle w:val="Prrafodelista"/>
        <w:numPr>
          <w:ilvl w:val="0"/>
          <w:numId w:val="1"/>
        </w:numPr>
        <w:tabs>
          <w:tab w:val="left" w:pos="2835"/>
          <w:tab w:val="left" w:pos="5103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5C28B7">
        <w:rPr>
          <w:rFonts w:ascii="Open Sans" w:eastAsia="Arial Unicode MS" w:hAnsi="Open Sans" w:cs="Open Sans"/>
          <w:sz w:val="20"/>
          <w:szCs w:val="20"/>
        </w:rPr>
        <w:t>Nivel de Tensión:</w:t>
      </w:r>
      <w:r w:rsidR="00144A83">
        <w:rPr>
          <w:rFonts w:ascii="Open Sans" w:eastAsia="Arial Unicode MS" w:hAnsi="Open Sans" w:cs="Open Sans"/>
          <w:sz w:val="20"/>
          <w:szCs w:val="20"/>
        </w:rPr>
        <w:tab/>
      </w:r>
    </w:p>
    <w:p w14:paraId="37AB9A98" w14:textId="77777777" w:rsidR="00A41C77" w:rsidRDefault="00441A79" w:rsidP="008C712C">
      <w:pPr>
        <w:pStyle w:val="Prrafodelista"/>
        <w:numPr>
          <w:ilvl w:val="1"/>
          <w:numId w:val="1"/>
        </w:numPr>
        <w:tabs>
          <w:tab w:val="left" w:pos="2835"/>
          <w:tab w:val="left" w:pos="5103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41C77">
        <w:rPr>
          <w:rFonts w:ascii="Open Sans" w:eastAsia="Arial Unicode MS" w:hAnsi="Open Sans" w:cs="Open Sans"/>
          <w:sz w:val="20"/>
          <w:szCs w:val="20"/>
        </w:rPr>
        <w:t>Baja Tensión</w:t>
      </w:r>
      <w:r w:rsidR="00C21E52" w:rsidRPr="00A41C77">
        <w:rPr>
          <w:rFonts w:ascii="Open Sans" w:eastAsia="Arial Unicode MS" w:hAnsi="Open Sans" w:cs="Open Sans"/>
          <w:sz w:val="20"/>
          <w:szCs w:val="20"/>
        </w:rPr>
        <w:t xml:space="preserve"> (230 V)</w:t>
      </w:r>
    </w:p>
    <w:p w14:paraId="50B137B5" w14:textId="77777777" w:rsidR="003650AE" w:rsidRDefault="00A41C77" w:rsidP="008C712C">
      <w:pPr>
        <w:pStyle w:val="Prrafodelista"/>
        <w:numPr>
          <w:ilvl w:val="1"/>
          <w:numId w:val="1"/>
        </w:numPr>
        <w:tabs>
          <w:tab w:val="left" w:pos="2835"/>
          <w:tab w:val="left" w:pos="5103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41C77">
        <w:rPr>
          <w:rFonts w:ascii="Open Sans" w:eastAsia="Arial Unicode MS" w:hAnsi="Open Sans" w:cs="Open Sans"/>
          <w:sz w:val="20"/>
          <w:szCs w:val="20"/>
        </w:rPr>
        <w:t>Baja T</w:t>
      </w:r>
      <w:r w:rsidR="00C21E52" w:rsidRPr="00A41C77">
        <w:rPr>
          <w:rFonts w:ascii="Open Sans" w:eastAsia="Arial Unicode MS" w:hAnsi="Open Sans" w:cs="Open Sans"/>
          <w:sz w:val="20"/>
          <w:szCs w:val="20"/>
        </w:rPr>
        <w:t>ensión</w:t>
      </w:r>
      <w:r w:rsidRPr="00A41C77">
        <w:rPr>
          <w:rFonts w:ascii="Open Sans" w:eastAsia="Arial Unicode MS" w:hAnsi="Open Sans" w:cs="Open Sans"/>
          <w:sz w:val="20"/>
          <w:szCs w:val="20"/>
        </w:rPr>
        <w:t xml:space="preserve"> (400 V)</w:t>
      </w:r>
    </w:p>
    <w:p w14:paraId="71247673" w14:textId="6DC599FC" w:rsidR="005B7E53" w:rsidRPr="00A41C77" w:rsidRDefault="00441A79" w:rsidP="008C712C">
      <w:pPr>
        <w:pStyle w:val="Prrafodelista"/>
        <w:numPr>
          <w:ilvl w:val="1"/>
          <w:numId w:val="1"/>
        </w:numPr>
        <w:tabs>
          <w:tab w:val="left" w:pos="2835"/>
          <w:tab w:val="left" w:pos="5103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41C77">
        <w:rPr>
          <w:rFonts w:ascii="Open Sans" w:eastAsia="Arial Unicode MS" w:hAnsi="Open Sans" w:cs="Open Sans"/>
          <w:sz w:val="20"/>
          <w:szCs w:val="20"/>
        </w:rPr>
        <w:t>Alta Tensión</w:t>
      </w:r>
    </w:p>
    <w:p w14:paraId="4491A7C7" w14:textId="77777777" w:rsidR="003650AE" w:rsidRPr="003650AE" w:rsidRDefault="00166ED6" w:rsidP="008C712C">
      <w:pPr>
        <w:pStyle w:val="Prrafodelista"/>
        <w:numPr>
          <w:ilvl w:val="0"/>
          <w:numId w:val="1"/>
        </w:numPr>
        <w:tabs>
          <w:tab w:val="left" w:pos="2268"/>
          <w:tab w:val="left" w:pos="4536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5B7E53">
        <w:rPr>
          <w:rFonts w:ascii="Open Sans" w:eastAsia="Arial Unicode MS" w:hAnsi="Open Sans" w:cs="Open Sans"/>
          <w:sz w:val="20"/>
          <w:szCs w:val="20"/>
        </w:rPr>
        <w:t xml:space="preserve">Capacidad de acceso </w:t>
      </w:r>
      <w:r w:rsidR="00EF6F64" w:rsidRPr="005B7E53">
        <w:rPr>
          <w:rFonts w:ascii="Open Sans" w:eastAsia="Arial Unicode MS" w:hAnsi="Open Sans" w:cs="Open Sans"/>
          <w:sz w:val="20"/>
          <w:szCs w:val="20"/>
        </w:rPr>
        <w:t>solicitada</w:t>
      </w:r>
      <w:r w:rsidRPr="005B7E53">
        <w:rPr>
          <w:rFonts w:ascii="Open Sans" w:eastAsia="Arial Unicode MS" w:hAnsi="Open Sans" w:cs="Open Sans"/>
          <w:sz w:val="20"/>
          <w:szCs w:val="20"/>
        </w:rPr>
        <w:t>:</w:t>
      </w:r>
      <w:r w:rsidR="00A31B91" w:rsidRPr="005B7E53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="00EF6F64" w:rsidRPr="005B7E53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</w:p>
    <w:p w14:paraId="42CFA981" w14:textId="77777777" w:rsidR="003650AE" w:rsidRDefault="00872C22" w:rsidP="008C712C">
      <w:pPr>
        <w:pStyle w:val="Prrafodelista"/>
        <w:numPr>
          <w:ilvl w:val="1"/>
          <w:numId w:val="1"/>
        </w:numPr>
        <w:tabs>
          <w:tab w:val="left" w:pos="2268"/>
          <w:tab w:val="left" w:pos="4536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3650AE">
        <w:rPr>
          <w:rFonts w:ascii="Open Sans" w:eastAsia="Arial Unicode MS" w:hAnsi="Open Sans" w:cs="Open Sans"/>
          <w:sz w:val="20"/>
          <w:szCs w:val="20"/>
        </w:rPr>
        <w:t xml:space="preserve">Nueva: </w:t>
      </w:r>
      <w:r w:rsidR="00A31B91" w:rsidRPr="003650AE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39C67A0E" w14:textId="152183AE" w:rsidR="00872C22" w:rsidRPr="003650AE" w:rsidRDefault="00872C22" w:rsidP="008C712C">
      <w:pPr>
        <w:pStyle w:val="Prrafodelista"/>
        <w:numPr>
          <w:ilvl w:val="1"/>
          <w:numId w:val="1"/>
        </w:numPr>
        <w:tabs>
          <w:tab w:val="left" w:pos="2268"/>
          <w:tab w:val="left" w:pos="4536"/>
        </w:tabs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3650AE">
        <w:rPr>
          <w:rFonts w:ascii="Open Sans" w:eastAsia="Arial Unicode MS" w:hAnsi="Open Sans" w:cs="Open Sans"/>
          <w:sz w:val="20"/>
          <w:szCs w:val="20"/>
        </w:rPr>
        <w:t xml:space="preserve">Ampliación: </w:t>
      </w:r>
      <w:r w:rsidRPr="003650AE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3650AE">
        <w:rPr>
          <w:rFonts w:ascii="Open Sans" w:eastAsia="Arial Unicode MS" w:hAnsi="Open Sans" w:cs="Open Sans"/>
          <w:sz w:val="20"/>
          <w:szCs w:val="20"/>
        </w:rPr>
        <w:t xml:space="preserve">  </w:t>
      </w:r>
      <w:r w:rsidR="004C0090">
        <w:rPr>
          <w:rFonts w:ascii="Open Sans" w:eastAsia="Arial Unicode MS" w:hAnsi="Open Sans" w:cs="Open Sans"/>
          <w:sz w:val="20"/>
          <w:szCs w:val="20"/>
        </w:rPr>
        <w:t xml:space="preserve">- </w:t>
      </w:r>
      <w:r w:rsidRPr="003650AE">
        <w:rPr>
          <w:rFonts w:ascii="Open Sans" w:eastAsia="Arial Unicode MS" w:hAnsi="Open Sans" w:cs="Open Sans"/>
          <w:sz w:val="20"/>
          <w:szCs w:val="20"/>
        </w:rPr>
        <w:t xml:space="preserve">Total: </w:t>
      </w:r>
      <w:r w:rsidRPr="003650AE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52933E3F" w14:textId="5E21E979" w:rsidR="00866077" w:rsidRDefault="00166ED6" w:rsidP="008C71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Coordenadas UTM </w:t>
      </w:r>
      <w:r w:rsidR="00106464">
        <w:rPr>
          <w:rFonts w:ascii="Open Sans" w:eastAsia="Arial Unicode MS" w:hAnsi="Open Sans" w:cs="Open Sans"/>
          <w:sz w:val="20"/>
          <w:szCs w:val="20"/>
        </w:rPr>
        <w:t xml:space="preserve">del punto </w:t>
      </w:r>
      <w:r w:rsidR="00385272">
        <w:rPr>
          <w:rFonts w:ascii="Open Sans" w:eastAsia="Arial Unicode MS" w:hAnsi="Open Sans" w:cs="Open Sans"/>
          <w:sz w:val="20"/>
          <w:szCs w:val="20"/>
        </w:rPr>
        <w:t>propuesto para la conexión a la red de distribución</w:t>
      </w:r>
      <w:r w:rsidR="004E0535">
        <w:rPr>
          <w:rFonts w:ascii="Open Sans" w:eastAsia="Arial Unicode MS" w:hAnsi="Open Sans" w:cs="Open Sans"/>
          <w:sz w:val="20"/>
          <w:szCs w:val="20"/>
        </w:rPr>
        <w:t>:</w:t>
      </w:r>
      <w:r w:rsidR="004C0090" w:rsidRPr="004C0090">
        <w:rPr>
          <w:rFonts w:ascii="Open Sans" w:eastAsia="Arial Unicode MS" w:hAnsi="Open Sans" w:cs="Open Sans"/>
          <w:sz w:val="20"/>
          <w:szCs w:val="20"/>
          <w:highlight w:val="yellow"/>
        </w:rPr>
        <w:t xml:space="preserve"> </w:t>
      </w:r>
      <w:r w:rsidR="004C0090" w:rsidRPr="003E1199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004C0090" w:rsidRPr="003E1199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4C0090"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26B58025" w14:textId="47EA60C6" w:rsidR="00EC5395" w:rsidRDefault="00EC5395" w:rsidP="008C71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3E1199">
        <w:rPr>
          <w:rFonts w:ascii="Open Sans" w:eastAsia="Arial Unicode MS" w:hAnsi="Open Sans" w:cs="Open Sans"/>
          <w:sz w:val="20"/>
          <w:szCs w:val="20"/>
        </w:rPr>
        <w:t>Uso de la instalación</w:t>
      </w:r>
      <w:r w:rsidR="004C0090">
        <w:rPr>
          <w:rFonts w:ascii="Open Sans" w:eastAsia="Arial Unicode MS" w:hAnsi="Open Sans" w:cs="Open Sans"/>
          <w:sz w:val="20"/>
          <w:szCs w:val="20"/>
        </w:rPr>
        <w:t>*</w:t>
      </w:r>
      <w:r w:rsidRPr="003E1199">
        <w:rPr>
          <w:rFonts w:ascii="Open Sans" w:eastAsia="Arial Unicode MS" w:hAnsi="Open Sans" w:cs="Open Sans"/>
          <w:sz w:val="20"/>
          <w:szCs w:val="20"/>
        </w:rPr>
        <w:t xml:space="preserve">: </w:t>
      </w:r>
      <w:r w:rsidRPr="003E1199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3E1199">
        <w:rPr>
          <w:rFonts w:ascii="Open Sans" w:eastAsia="Arial Unicode MS" w:hAnsi="Open Sans" w:cs="Open Sans"/>
          <w:sz w:val="20"/>
          <w:szCs w:val="20"/>
        </w:rPr>
        <w:t xml:space="preserve"> 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</w:p>
    <w:p w14:paraId="1C01DA0B" w14:textId="77777777" w:rsidR="00EC5395" w:rsidRPr="00EC5395" w:rsidRDefault="00EC5395" w:rsidP="008C712C">
      <w:pPr>
        <w:pStyle w:val="Prrafodelista"/>
        <w:spacing w:line="276" w:lineRule="auto"/>
        <w:jc w:val="both"/>
        <w:rPr>
          <w:rFonts w:ascii="Open Sans" w:eastAsia="Arial Unicode MS" w:hAnsi="Open Sans" w:cs="Open Sans"/>
          <w:sz w:val="18"/>
          <w:szCs w:val="18"/>
        </w:rPr>
      </w:pPr>
      <w:r w:rsidRPr="00EC5395">
        <w:rPr>
          <w:rFonts w:ascii="Open Sans" w:eastAsia="Arial Unicode MS" w:hAnsi="Open Sans" w:cs="Open Sans"/>
          <w:sz w:val="18"/>
          <w:szCs w:val="18"/>
        </w:rPr>
        <w:t xml:space="preserve">*en el momento de la contratación del suministro se exigirá el título urbanístico habilitante (licencia o comunicación previa), correspondiente al uso indicado. </w:t>
      </w:r>
    </w:p>
    <w:p w14:paraId="0BCEDB2C" w14:textId="77777777" w:rsidR="000778F0" w:rsidRDefault="000778F0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129247531"/>
    </w:p>
    <w:p w14:paraId="35400288" w14:textId="0F485491" w:rsidR="008C712C" w:rsidRPr="008C712C" w:rsidRDefault="0075002B" w:rsidP="008C712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8C712C">
        <w:rPr>
          <w:rFonts w:ascii="Open Sans" w:eastAsia="Arial Unicode MS" w:hAnsi="Open Sans" w:cs="Open Sans"/>
          <w:sz w:val="20"/>
          <w:szCs w:val="20"/>
        </w:rPr>
        <w:t>Solicita expresamente presupuesto económico de las instalaciones que, de acuerdo con la normativa en vigor, el titular de la red no tenga la obligación de desarrollar, y sean necesarias para llevar a cabo el acceso y conexión de la instalación para la que se solicitan los permisos</w:t>
      </w:r>
      <w:r w:rsidR="008C712C">
        <w:rPr>
          <w:rFonts w:ascii="Open Sans" w:eastAsia="Arial Unicode MS" w:hAnsi="Open Sans" w:cs="Open Sans"/>
          <w:sz w:val="20"/>
          <w:szCs w:val="20"/>
        </w:rPr>
        <w:t xml:space="preserve">. </w:t>
      </w:r>
      <w:r w:rsidR="008C712C" w:rsidRPr="008C712C">
        <w:rPr>
          <w:rFonts w:ascii="Open Sans" w:eastAsia="Arial Unicode MS" w:hAnsi="Open Sans" w:cs="Open Sans"/>
          <w:sz w:val="18"/>
          <w:szCs w:val="18"/>
        </w:rPr>
        <w:t xml:space="preserve">*marcar si desea valoración económica de todas las partidas necesarias para poder atender el suministro objeto de la solicitud. </w:t>
      </w:r>
    </w:p>
    <w:p w14:paraId="7E0566E5" w14:textId="77777777" w:rsidR="008C712C" w:rsidRPr="008C712C" w:rsidRDefault="008C712C" w:rsidP="008C712C">
      <w:pPr>
        <w:pStyle w:val="Prrafodelista"/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bookmarkEnd w:id="0"/>
    <w:p w14:paraId="30DCDC30" w14:textId="77777777" w:rsidR="000778F0" w:rsidRDefault="000778F0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0D5782D1" w14:textId="4574E75E" w:rsidR="00B7231B" w:rsidRPr="00A31B91" w:rsidRDefault="000778F0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E</w:t>
      </w:r>
      <w:r w:rsidR="00B7231B" w:rsidRPr="00A31B91">
        <w:rPr>
          <w:rFonts w:ascii="Open Sans" w:eastAsia="Arial Unicode MS" w:hAnsi="Open Sans" w:cs="Open Sans"/>
          <w:sz w:val="20"/>
          <w:szCs w:val="20"/>
        </w:rPr>
        <w:t xml:space="preserve">n </w:t>
      </w:r>
      <w:r w:rsidR="00B7231B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spellStart"/>
      <w:r w:rsidR="00B7231B" w:rsidRPr="00A31B91">
        <w:rPr>
          <w:rFonts w:ascii="Open Sans" w:eastAsia="Arial Unicode MS" w:hAnsi="Open Sans" w:cs="Open Sans"/>
          <w:sz w:val="20"/>
          <w:szCs w:val="20"/>
          <w:highlight w:val="yellow"/>
        </w:rPr>
        <w:t>xxxx</w:t>
      </w:r>
      <w:proofErr w:type="spellEnd"/>
      <w:r w:rsidR="00B7231B"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="00B7231B" w:rsidRPr="00A31B91">
        <w:rPr>
          <w:rFonts w:ascii="Open Sans" w:eastAsia="Arial Unicode MS" w:hAnsi="Open Sans" w:cs="Open Sans"/>
          <w:sz w:val="20"/>
          <w:szCs w:val="20"/>
        </w:rPr>
        <w:t xml:space="preserve">, a </w:t>
      </w:r>
      <w:r w:rsidR="00B7231B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[día]</w:t>
      </w:r>
      <w:r w:rsidR="00B7231B" w:rsidRPr="00A31B91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="00B7231B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[mes]</w:t>
      </w:r>
      <w:r w:rsidR="00B7231B" w:rsidRPr="00A31B91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="00B7231B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[año]</w:t>
      </w:r>
      <w:r w:rsidR="00B7231B" w:rsidRPr="00A31B91">
        <w:rPr>
          <w:rFonts w:ascii="Open Sans" w:eastAsia="Arial Unicode MS" w:hAnsi="Open Sans" w:cs="Open Sans"/>
          <w:sz w:val="20"/>
          <w:szCs w:val="20"/>
        </w:rPr>
        <w:t>.</w:t>
      </w:r>
    </w:p>
    <w:p w14:paraId="2A62EA22" w14:textId="77777777" w:rsidR="00B36127" w:rsidRDefault="00B36127" w:rsidP="008C712C">
      <w:pPr>
        <w:spacing w:line="276" w:lineRule="auto"/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</w:p>
    <w:p w14:paraId="16D1B538" w14:textId="39D13820" w:rsidR="00B7231B" w:rsidRPr="00A31B91" w:rsidRDefault="00B7231B" w:rsidP="008C712C">
      <w:pPr>
        <w:spacing w:line="276" w:lineRule="auto"/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  <w:r w:rsidRPr="00A31B91">
        <w:rPr>
          <w:rFonts w:ascii="Open Sans" w:eastAsia="Arial Unicode MS" w:hAnsi="Open Sans" w:cs="Open Sans"/>
          <w:b/>
          <w:bCs/>
          <w:sz w:val="20"/>
          <w:szCs w:val="20"/>
        </w:rPr>
        <w:t>EL SOLICITANTE</w:t>
      </w:r>
    </w:p>
    <w:p w14:paraId="79A97292" w14:textId="704027D5" w:rsidR="008C30F1" w:rsidRDefault="00B7231B" w:rsidP="008C712C">
      <w:pPr>
        <w:spacing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A31B91">
        <w:rPr>
          <w:rFonts w:ascii="Open Sans" w:eastAsia="Arial Unicode MS" w:hAnsi="Open Sans" w:cs="Open Sans"/>
          <w:sz w:val="20"/>
          <w:szCs w:val="20"/>
        </w:rPr>
        <w:t xml:space="preserve">Fdo.- </w:t>
      </w:r>
      <w:proofErr w:type="gramStart"/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[….</w:t>
      </w:r>
      <w:proofErr w:type="gramEnd"/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</w:p>
    <w:p w14:paraId="45CCB46C" w14:textId="77777777" w:rsidR="00B42299" w:rsidRDefault="00B42299" w:rsidP="008C30F1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1B9BB964" w14:textId="77777777" w:rsidR="00372009" w:rsidRDefault="00372009" w:rsidP="00CD78B2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</w:pPr>
    </w:p>
    <w:p w14:paraId="530326D8" w14:textId="025F430B" w:rsidR="00CD78B2" w:rsidRPr="00CD78B2" w:rsidRDefault="00CD78B2" w:rsidP="00CD78B2">
      <w:pPr>
        <w:spacing w:after="0" w:line="276" w:lineRule="auto"/>
        <w:jc w:val="both"/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</w:pPr>
      <w:r w:rsidRPr="00CD78B2"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  <w:t>CLAUSULA INFORMATIVA DE PROTECCIÓN DE DATOS PERSONALES</w:t>
      </w:r>
    </w:p>
    <w:p w14:paraId="3AF5FD8B" w14:textId="5A4D3E7D" w:rsidR="00CD78B2" w:rsidRPr="00CD78B2" w:rsidRDefault="00CD78B2" w:rsidP="00CD78B2">
      <w:pPr>
        <w:spacing w:after="0" w:line="240" w:lineRule="auto"/>
        <w:jc w:val="both"/>
        <w:rPr>
          <w:rFonts w:ascii="Open Sans" w:eastAsia="Times New Roman" w:hAnsi="Open Sans" w:cs="Open Sans"/>
          <w:sz w:val="16"/>
          <w:szCs w:val="16"/>
          <w:lang w:eastAsia="es-ES"/>
        </w:rPr>
      </w:pPr>
      <w:bookmarkStart w:id="1" w:name="_Hlk18925852"/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Responsable de Tratamiento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: Hidroeléctrica de Laracha S.L.</w:t>
      </w:r>
      <w:r>
        <w:rPr>
          <w:rFonts w:ascii="Open Sans" w:eastAsia="Times New Roman" w:hAnsi="Open Sans" w:cs="Open Sans"/>
          <w:sz w:val="16"/>
          <w:szCs w:val="16"/>
          <w:lang w:eastAsia="es-ES"/>
        </w:rPr>
        <w:t>U.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, con domicilio en Avenida de Arteixo, 19 - 1º D, 15004 A Coruña.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Tratamientos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Gestión documental, contractual y/o administrativa de </w:t>
      </w:r>
      <w:r w:rsidR="00921D1B">
        <w:rPr>
          <w:rFonts w:ascii="Open Sans" w:eastAsia="Times New Roman" w:hAnsi="Open Sans" w:cs="Open Sans"/>
          <w:sz w:val="16"/>
          <w:szCs w:val="16"/>
          <w:lang w:eastAsia="es-ES"/>
        </w:rPr>
        <w:t xml:space="preserve">la solicitud de acceso y </w:t>
      </w:r>
      <w:r w:rsidR="004E7A0E">
        <w:rPr>
          <w:rFonts w:ascii="Open Sans" w:eastAsia="Times New Roman" w:hAnsi="Open Sans" w:cs="Open Sans"/>
          <w:sz w:val="16"/>
          <w:szCs w:val="16"/>
          <w:lang w:eastAsia="es-ES"/>
        </w:rPr>
        <w:t>conexión</w:t>
      </w:r>
      <w:r w:rsidR="00DA037D">
        <w:rPr>
          <w:rFonts w:ascii="Open Sans" w:eastAsia="Times New Roman" w:hAnsi="Open Sans" w:cs="Open Sans"/>
          <w:sz w:val="16"/>
          <w:szCs w:val="16"/>
          <w:lang w:eastAsia="es-ES"/>
        </w:rPr>
        <w:t xml:space="preserve"> a la red de distribución</w:t>
      </w:r>
      <w:r w:rsidR="004E7A0E">
        <w:rPr>
          <w:rFonts w:ascii="Open Sans" w:eastAsia="Times New Roman" w:hAnsi="Open Sans" w:cs="Open Sans"/>
          <w:sz w:val="16"/>
          <w:szCs w:val="16"/>
          <w:lang w:eastAsia="es-ES"/>
        </w:rPr>
        <w:t xml:space="preserve">, 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así como cualquier otro diferente que surja como consecuencia y/o derivado de ésta.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Base de legitimación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Cualquier legislación que </w:t>
      </w:r>
      <w:proofErr w:type="gramStart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sea de aplicación</w:t>
      </w:r>
      <w:proofErr w:type="gramEnd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a los tratamientos señalados en el punto anterior.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Licitud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El convenio suscrito y en su caso, el consentimiento expreso otorgado mediante la aceptación y firma del presente documento.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Tiempo de conservación de los datos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</w:t>
      </w:r>
      <w:r w:rsidR="0088039F">
        <w:rPr>
          <w:rFonts w:ascii="Open Sans" w:eastAsia="Times New Roman" w:hAnsi="Open Sans" w:cs="Open Sans"/>
          <w:sz w:val="16"/>
          <w:szCs w:val="16"/>
          <w:lang w:eastAsia="es-ES"/>
        </w:rPr>
        <w:t xml:space="preserve">Durante 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el periodo de tiempo necesario a fin de cumplir con las obligaciones legales que en cualquier momento y en cualquier medida le sean de aplicación</w:t>
      </w:r>
      <w:r w:rsidR="00E151DE">
        <w:rPr>
          <w:rFonts w:ascii="Open Sans" w:eastAsia="Times New Roman" w:hAnsi="Open Sans" w:cs="Open Sans"/>
          <w:sz w:val="16"/>
          <w:szCs w:val="16"/>
          <w:lang w:eastAsia="es-ES"/>
        </w:rPr>
        <w:t xml:space="preserve"> a los permisos de acceso y conexión que se tramiten, así como de cualquier otro que surja como consecuencia de los mismos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.</w:t>
      </w:r>
      <w:bookmarkStart w:id="2" w:name="_Hlk5715904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</w:t>
      </w:r>
      <w:r w:rsidRPr="00CD78B2">
        <w:rPr>
          <w:rFonts w:ascii="Open Sans" w:eastAsia="Times New Roman" w:hAnsi="Open Sans" w:cs="Open Sans"/>
          <w:b/>
          <w:sz w:val="16"/>
          <w:szCs w:val="16"/>
          <w:lang w:eastAsia="es-ES"/>
        </w:rPr>
        <w:t>Derechos que le asisten y su ejercicio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: Acceso, Rectificación, Supresión, Oposición y Portabilidad a través de cualquier medio válido, que permita acreditar envío y recepción de la solicitud, a la dirección del Responsable de Tratamiento. Reclamación y tutela de sus derechos ante la Agencia Española de Protección de Datos mediante los mecanismos establecidos al efecto por la misma.</w:t>
      </w:r>
      <w:bookmarkEnd w:id="2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 </w:t>
      </w:r>
      <w:r w:rsidRPr="00CD78B2">
        <w:rPr>
          <w:rFonts w:ascii="Open Sans" w:eastAsia="Times New Roman" w:hAnsi="Open Sans" w:cs="Open Sans"/>
          <w:b/>
          <w:bCs/>
          <w:sz w:val="16"/>
          <w:szCs w:val="16"/>
          <w:lang w:eastAsia="es-ES"/>
        </w:rPr>
        <w:t>Delegado de Protección de Datos</w:t>
      </w:r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: </w:t>
      </w:r>
      <w:proofErr w:type="spellStart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>Galidat</w:t>
      </w:r>
      <w:proofErr w:type="spellEnd"/>
      <w:r w:rsidRPr="00CD78B2">
        <w:rPr>
          <w:rFonts w:ascii="Open Sans" w:eastAsia="Times New Roman" w:hAnsi="Open Sans" w:cs="Open Sans"/>
          <w:sz w:val="16"/>
          <w:szCs w:val="16"/>
          <w:lang w:eastAsia="es-ES"/>
        </w:rPr>
        <w:t xml:space="preserve">, S.L.; Avenida de Arteixo, 19 - 1º D, 15004 A Coruña; </w:t>
      </w:r>
      <w:hyperlink r:id="rId8" w:history="1">
        <w:r w:rsidRPr="00CD78B2">
          <w:rPr>
            <w:rFonts w:ascii="Open Sans" w:eastAsia="Times New Roman" w:hAnsi="Open Sans" w:cs="Open Sans"/>
            <w:color w:val="0000FF"/>
            <w:sz w:val="16"/>
            <w:szCs w:val="16"/>
            <w:u w:val="single"/>
            <w:lang w:eastAsia="es-ES"/>
          </w:rPr>
          <w:t>dpd@hlenergia.com</w:t>
        </w:r>
      </w:hyperlink>
      <w:bookmarkEnd w:id="1"/>
    </w:p>
    <w:p w14:paraId="0004F2C4" w14:textId="77777777" w:rsidR="00B42299" w:rsidRPr="00A31B91" w:rsidRDefault="00B42299" w:rsidP="008C30F1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sectPr w:rsidR="00B42299" w:rsidRPr="00A3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89C2" w14:textId="77777777" w:rsidR="004B7444" w:rsidRDefault="004B7444" w:rsidP="009727F0">
      <w:pPr>
        <w:spacing w:after="0" w:line="240" w:lineRule="auto"/>
      </w:pPr>
      <w:r>
        <w:separator/>
      </w:r>
    </w:p>
  </w:endnote>
  <w:endnote w:type="continuationSeparator" w:id="0">
    <w:p w14:paraId="3E5E1AC2" w14:textId="77777777" w:rsidR="004B7444" w:rsidRDefault="004B7444" w:rsidP="009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DCA2" w14:textId="77777777" w:rsidR="006B1494" w:rsidRDefault="006B14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9F2B" w14:textId="77777777" w:rsidR="006B1494" w:rsidRDefault="006B14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661F" w14:textId="77777777" w:rsidR="006B1494" w:rsidRDefault="006B14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71AD" w14:textId="77777777" w:rsidR="004B7444" w:rsidRDefault="004B7444" w:rsidP="009727F0">
      <w:pPr>
        <w:spacing w:after="0" w:line="240" w:lineRule="auto"/>
      </w:pPr>
      <w:r>
        <w:separator/>
      </w:r>
    </w:p>
  </w:footnote>
  <w:footnote w:type="continuationSeparator" w:id="0">
    <w:p w14:paraId="54D1658A" w14:textId="77777777" w:rsidR="004B7444" w:rsidRDefault="004B7444" w:rsidP="009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A106" w14:textId="77777777" w:rsidR="006B1494" w:rsidRDefault="006B14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47E4" w14:textId="73C55792" w:rsidR="00FB6CD9" w:rsidRDefault="00FB6CD9" w:rsidP="00FB6CD9">
    <w:pPr>
      <w:pStyle w:val="Encabezado"/>
      <w:jc w:val="right"/>
    </w:pPr>
    <w:r w:rsidRPr="00FB6CD9">
      <w:t xml:space="preserve">Formulario Solicitud </w:t>
    </w:r>
    <w:r w:rsidR="00B21485">
      <w:t xml:space="preserve">Acceso y Conexión </w:t>
    </w:r>
    <w:r w:rsidR="006B1494">
      <w:t>–</w:t>
    </w:r>
    <w:r w:rsidR="007901EC">
      <w:t xml:space="preserve"> </w:t>
    </w:r>
    <w:r w:rsidR="006B1494">
      <w:t>Suministro eléctrico</w:t>
    </w:r>
  </w:p>
  <w:p w14:paraId="7ADDE970" w14:textId="3CDC85F7" w:rsidR="00FB6CD9" w:rsidRPr="00FB6CD9" w:rsidRDefault="00FB6CD9" w:rsidP="00FB6CD9">
    <w:pPr>
      <w:pStyle w:val="Encabezado"/>
      <w:jc w:val="right"/>
    </w:pPr>
    <w:r w:rsidRPr="00FB6CD9">
      <w:t>v.</w:t>
    </w:r>
    <w:r w:rsidR="00D92A52">
      <w:t>1</w:t>
    </w:r>
  </w:p>
  <w:p w14:paraId="68751E3D" w14:textId="77777777" w:rsidR="00FB6CD9" w:rsidRPr="00FB6CD9" w:rsidRDefault="00FB6CD9" w:rsidP="00FB6C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1F56" w14:textId="77777777" w:rsidR="006B1494" w:rsidRDefault="006B14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FD3"/>
    <w:multiLevelType w:val="hybridMultilevel"/>
    <w:tmpl w:val="063EB088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BDA"/>
    <w:multiLevelType w:val="hybridMultilevel"/>
    <w:tmpl w:val="DF94EBE4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DA0C814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6AFE"/>
    <w:multiLevelType w:val="hybridMultilevel"/>
    <w:tmpl w:val="BE0452AC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0A80"/>
    <w:multiLevelType w:val="hybridMultilevel"/>
    <w:tmpl w:val="00D2B1C4"/>
    <w:lvl w:ilvl="0" w:tplc="DA0C81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4200"/>
    <w:multiLevelType w:val="hybridMultilevel"/>
    <w:tmpl w:val="116EF194"/>
    <w:lvl w:ilvl="0" w:tplc="3BBAD6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44785">
    <w:abstractNumId w:val="1"/>
  </w:num>
  <w:num w:numId="2" w16cid:durableId="1040518907">
    <w:abstractNumId w:val="0"/>
  </w:num>
  <w:num w:numId="3" w16cid:durableId="377246273">
    <w:abstractNumId w:val="2"/>
  </w:num>
  <w:num w:numId="4" w16cid:durableId="1533299144">
    <w:abstractNumId w:val="3"/>
  </w:num>
  <w:num w:numId="5" w16cid:durableId="66775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1"/>
    <w:rsid w:val="00052224"/>
    <w:rsid w:val="000700F3"/>
    <w:rsid w:val="000778F0"/>
    <w:rsid w:val="000A43B1"/>
    <w:rsid w:val="000D4A42"/>
    <w:rsid w:val="000F0183"/>
    <w:rsid w:val="00106464"/>
    <w:rsid w:val="00144A83"/>
    <w:rsid w:val="00160436"/>
    <w:rsid w:val="00166ED6"/>
    <w:rsid w:val="001A4602"/>
    <w:rsid w:val="001B2A92"/>
    <w:rsid w:val="001E6DD9"/>
    <w:rsid w:val="0020171E"/>
    <w:rsid w:val="00227AEB"/>
    <w:rsid w:val="00230B31"/>
    <w:rsid w:val="00232F9E"/>
    <w:rsid w:val="00281855"/>
    <w:rsid w:val="00294A67"/>
    <w:rsid w:val="002A613A"/>
    <w:rsid w:val="002D7AA4"/>
    <w:rsid w:val="002F0A0E"/>
    <w:rsid w:val="00305021"/>
    <w:rsid w:val="003650AE"/>
    <w:rsid w:val="00372009"/>
    <w:rsid w:val="00385272"/>
    <w:rsid w:val="003A4137"/>
    <w:rsid w:val="003A7BAD"/>
    <w:rsid w:val="003C02A1"/>
    <w:rsid w:val="003C2C7E"/>
    <w:rsid w:val="003C7ED0"/>
    <w:rsid w:val="003E1199"/>
    <w:rsid w:val="003E4929"/>
    <w:rsid w:val="003E6DB2"/>
    <w:rsid w:val="00430B2D"/>
    <w:rsid w:val="004328A7"/>
    <w:rsid w:val="00441A79"/>
    <w:rsid w:val="004B2C66"/>
    <w:rsid w:val="004B6B96"/>
    <w:rsid w:val="004B7444"/>
    <w:rsid w:val="004C0090"/>
    <w:rsid w:val="004C326A"/>
    <w:rsid w:val="004E0535"/>
    <w:rsid w:val="004E7A0E"/>
    <w:rsid w:val="00526FA3"/>
    <w:rsid w:val="00550957"/>
    <w:rsid w:val="00557D2E"/>
    <w:rsid w:val="005B1DDC"/>
    <w:rsid w:val="005B7E53"/>
    <w:rsid w:val="005C28B7"/>
    <w:rsid w:val="005E008D"/>
    <w:rsid w:val="005E361D"/>
    <w:rsid w:val="005F4700"/>
    <w:rsid w:val="00600E4B"/>
    <w:rsid w:val="00610A6E"/>
    <w:rsid w:val="0069448E"/>
    <w:rsid w:val="006B1494"/>
    <w:rsid w:val="006B4C3B"/>
    <w:rsid w:val="0070305B"/>
    <w:rsid w:val="00741D15"/>
    <w:rsid w:val="0075002B"/>
    <w:rsid w:val="007901EC"/>
    <w:rsid w:val="007D2E6E"/>
    <w:rsid w:val="007E2C71"/>
    <w:rsid w:val="007E2D25"/>
    <w:rsid w:val="008137E5"/>
    <w:rsid w:val="00815788"/>
    <w:rsid w:val="00827FC0"/>
    <w:rsid w:val="00850B7F"/>
    <w:rsid w:val="00850E36"/>
    <w:rsid w:val="00865B29"/>
    <w:rsid w:val="00866077"/>
    <w:rsid w:val="00872C22"/>
    <w:rsid w:val="0088039F"/>
    <w:rsid w:val="0089254B"/>
    <w:rsid w:val="008C30F1"/>
    <w:rsid w:val="008C7003"/>
    <w:rsid w:val="008C712C"/>
    <w:rsid w:val="00921D1B"/>
    <w:rsid w:val="0093627D"/>
    <w:rsid w:val="009643F9"/>
    <w:rsid w:val="009727F0"/>
    <w:rsid w:val="009876E1"/>
    <w:rsid w:val="009C7EC5"/>
    <w:rsid w:val="00A31B91"/>
    <w:rsid w:val="00A41C77"/>
    <w:rsid w:val="00A71504"/>
    <w:rsid w:val="00AB29A8"/>
    <w:rsid w:val="00AC0049"/>
    <w:rsid w:val="00AD6F92"/>
    <w:rsid w:val="00AD7487"/>
    <w:rsid w:val="00B016D8"/>
    <w:rsid w:val="00B046E0"/>
    <w:rsid w:val="00B12605"/>
    <w:rsid w:val="00B21485"/>
    <w:rsid w:val="00B236AC"/>
    <w:rsid w:val="00B36127"/>
    <w:rsid w:val="00B42299"/>
    <w:rsid w:val="00B7231B"/>
    <w:rsid w:val="00B73E99"/>
    <w:rsid w:val="00B93012"/>
    <w:rsid w:val="00BB56E4"/>
    <w:rsid w:val="00BC3A73"/>
    <w:rsid w:val="00C21E52"/>
    <w:rsid w:val="00C54356"/>
    <w:rsid w:val="00CA3AB2"/>
    <w:rsid w:val="00CA47C7"/>
    <w:rsid w:val="00CA5592"/>
    <w:rsid w:val="00CD47A3"/>
    <w:rsid w:val="00CD78B2"/>
    <w:rsid w:val="00D00419"/>
    <w:rsid w:val="00D01199"/>
    <w:rsid w:val="00D33507"/>
    <w:rsid w:val="00D5005D"/>
    <w:rsid w:val="00D837B8"/>
    <w:rsid w:val="00D92A52"/>
    <w:rsid w:val="00DA037D"/>
    <w:rsid w:val="00DC6563"/>
    <w:rsid w:val="00DE54F7"/>
    <w:rsid w:val="00E01666"/>
    <w:rsid w:val="00E108A0"/>
    <w:rsid w:val="00E151DE"/>
    <w:rsid w:val="00E70E67"/>
    <w:rsid w:val="00EA5AE7"/>
    <w:rsid w:val="00EC5395"/>
    <w:rsid w:val="00EF0AED"/>
    <w:rsid w:val="00EF4F93"/>
    <w:rsid w:val="00EF6F64"/>
    <w:rsid w:val="00F0629C"/>
    <w:rsid w:val="00F41CA4"/>
    <w:rsid w:val="00F45D24"/>
    <w:rsid w:val="00F45D36"/>
    <w:rsid w:val="00FB6CD9"/>
    <w:rsid w:val="00FB7AB4"/>
    <w:rsid w:val="00FC2B60"/>
    <w:rsid w:val="00FD2AA1"/>
    <w:rsid w:val="0F823195"/>
    <w:rsid w:val="1645BEC2"/>
    <w:rsid w:val="1A5B2FAB"/>
    <w:rsid w:val="3458C829"/>
    <w:rsid w:val="35B06BE4"/>
    <w:rsid w:val="42DC0537"/>
    <w:rsid w:val="7010AE7A"/>
    <w:rsid w:val="77C68265"/>
    <w:rsid w:val="7E1C9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7AC1"/>
  <w15:chartTrackingRefBased/>
  <w15:docId w15:val="{4D28EDBC-97D7-45A0-8EDC-2ED10C4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7"/>
  </w:style>
  <w:style w:type="paragraph" w:styleId="Ttulo3">
    <w:name w:val="heading 3"/>
    <w:basedOn w:val="Normal"/>
    <w:link w:val="Ttulo3Car"/>
    <w:uiPriority w:val="9"/>
    <w:qFormat/>
    <w:rsid w:val="008C3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30F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arrafo2">
    <w:name w:val="parrafo_2"/>
    <w:basedOn w:val="Normal"/>
    <w:rsid w:val="008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6E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22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7F0"/>
  </w:style>
  <w:style w:type="paragraph" w:styleId="Piedepgina">
    <w:name w:val="footer"/>
    <w:basedOn w:val="Normal"/>
    <w:link w:val="PiedepginaCar"/>
    <w:uiPriority w:val="99"/>
    <w:unhideWhenUsed/>
    <w:rsid w:val="0097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hlenerg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2CFC-F2F8-4303-9386-15169FD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Miguel Feal Rodríguez</cp:lastModifiedBy>
  <cp:revision>94</cp:revision>
  <cp:lastPrinted>2023-03-09T09:07:00Z</cp:lastPrinted>
  <dcterms:created xsi:type="dcterms:W3CDTF">2021-07-19T11:08:00Z</dcterms:created>
  <dcterms:modified xsi:type="dcterms:W3CDTF">2023-03-09T09:15:00Z</dcterms:modified>
</cp:coreProperties>
</file>